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5AE6" w14:textId="0CCA3FB4" w:rsidR="005B13B5" w:rsidRDefault="005B13B5" w:rsidP="005B13B5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D4977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5630179B" wp14:editId="0E0679CA">
            <wp:extent cx="1885950" cy="1026072"/>
            <wp:effectExtent l="0" t="0" r="0" b="3175"/>
            <wp:docPr id="1" name="Picture 1" descr="H:\Logos &amp; Fonts 2017\Camp Logos 2017\Ontario-print-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&amp; Fonts 2017\Camp Logos 2017\Ontario-print-colou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07" cy="103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B105" w14:textId="49227AA5" w:rsidR="005F4DBD" w:rsidRPr="005B13B5" w:rsidRDefault="005F4DBD" w:rsidP="005B13B5">
      <w:pPr>
        <w:spacing w:after="0" w:line="240" w:lineRule="auto"/>
        <w:rPr>
          <w:rFonts w:asciiTheme="minorHAnsi" w:hAnsiTheme="minorHAnsi" w:cstheme="minorHAnsi"/>
          <w:b/>
        </w:rPr>
      </w:pPr>
      <w:r w:rsidRPr="005B13B5">
        <w:rPr>
          <w:rFonts w:asciiTheme="minorHAnsi" w:hAnsiTheme="minorHAnsi" w:cstheme="minorHAnsi"/>
          <w:b/>
        </w:rPr>
        <w:t>Position Title:</w:t>
      </w:r>
      <w:r w:rsidRPr="005B13B5">
        <w:rPr>
          <w:rFonts w:asciiTheme="minorHAnsi" w:hAnsiTheme="minorHAnsi" w:cstheme="minorHAnsi"/>
        </w:rPr>
        <w:t xml:space="preserve"> </w:t>
      </w:r>
      <w:r w:rsidRPr="005B13B5">
        <w:rPr>
          <w:rFonts w:asciiTheme="minorHAnsi" w:hAnsiTheme="minorHAnsi" w:cstheme="minorHAnsi"/>
          <w:b/>
        </w:rPr>
        <w:t xml:space="preserve"> </w:t>
      </w:r>
      <w:r w:rsidR="005B13B5">
        <w:rPr>
          <w:rFonts w:asciiTheme="minorHAnsi" w:hAnsiTheme="minorHAnsi" w:cstheme="minorHAnsi"/>
          <w:b/>
        </w:rPr>
        <w:t>Custodian</w:t>
      </w:r>
    </w:p>
    <w:p w14:paraId="204A75BF" w14:textId="4382D001" w:rsidR="005B13B5" w:rsidRPr="005B13B5" w:rsidRDefault="005B13B5" w:rsidP="005B13B5">
      <w:pPr>
        <w:spacing w:after="0" w:line="240" w:lineRule="auto"/>
        <w:rPr>
          <w:rFonts w:asciiTheme="minorHAnsi" w:hAnsiTheme="minorHAnsi" w:cstheme="minorHAnsi"/>
          <w:b/>
        </w:rPr>
      </w:pPr>
      <w:r w:rsidRPr="005B13B5">
        <w:rPr>
          <w:rFonts w:asciiTheme="minorHAnsi" w:hAnsiTheme="minorHAnsi" w:cstheme="minorHAnsi"/>
          <w:b/>
        </w:rPr>
        <w:t>Terms:</w:t>
      </w:r>
      <w:r>
        <w:rPr>
          <w:rFonts w:asciiTheme="minorHAnsi" w:hAnsiTheme="minorHAnsi" w:cstheme="minorHAnsi"/>
          <w:b/>
        </w:rPr>
        <w:t xml:space="preserve">  </w:t>
      </w:r>
      <w:r w:rsidRPr="005B13B5">
        <w:rPr>
          <w:rFonts w:asciiTheme="minorHAnsi" w:hAnsiTheme="minorHAnsi" w:cstheme="minorHAnsi"/>
        </w:rPr>
        <w:t>Full-Time</w:t>
      </w:r>
      <w:r>
        <w:rPr>
          <w:rFonts w:asciiTheme="minorHAnsi" w:hAnsiTheme="minorHAnsi" w:cstheme="minorHAnsi"/>
        </w:rPr>
        <w:t>, some evenings and weekends required</w:t>
      </w:r>
    </w:p>
    <w:p w14:paraId="26363DED" w14:textId="7D92AB03" w:rsidR="005B13B5" w:rsidRPr="005B13B5" w:rsidRDefault="005B13B5" w:rsidP="005B13B5">
      <w:pPr>
        <w:spacing w:after="0" w:line="240" w:lineRule="auto"/>
        <w:rPr>
          <w:rFonts w:asciiTheme="minorHAnsi" w:hAnsiTheme="minorHAnsi" w:cstheme="minorHAnsi"/>
          <w:b/>
        </w:rPr>
      </w:pPr>
      <w:r w:rsidRPr="005B13B5">
        <w:rPr>
          <w:rFonts w:asciiTheme="minorHAnsi" w:hAnsiTheme="minorHAnsi" w:cstheme="minorHAnsi"/>
          <w:b/>
        </w:rPr>
        <w:t>Deadline:</w:t>
      </w:r>
      <w:r>
        <w:rPr>
          <w:rFonts w:asciiTheme="minorHAnsi" w:hAnsiTheme="minorHAnsi" w:cstheme="minorHAnsi"/>
          <w:b/>
        </w:rPr>
        <w:t xml:space="preserve">  </w:t>
      </w:r>
      <w:r w:rsidRPr="005B13B5">
        <w:rPr>
          <w:rFonts w:asciiTheme="minorHAnsi" w:hAnsiTheme="minorHAnsi" w:cstheme="minorHAnsi"/>
        </w:rPr>
        <w:t>Open until filled</w:t>
      </w:r>
    </w:p>
    <w:p w14:paraId="0FE759A4" w14:textId="1D30AD35" w:rsidR="005B13B5" w:rsidRPr="005B13B5" w:rsidRDefault="005B13B5" w:rsidP="005B13B5">
      <w:pPr>
        <w:spacing w:after="0" w:line="240" w:lineRule="auto"/>
        <w:rPr>
          <w:rFonts w:asciiTheme="minorHAnsi" w:hAnsiTheme="minorHAnsi" w:cstheme="minorHAnsi"/>
        </w:rPr>
      </w:pPr>
      <w:r w:rsidRPr="005B13B5">
        <w:rPr>
          <w:rFonts w:asciiTheme="minorHAnsi" w:hAnsiTheme="minorHAnsi" w:cstheme="minorHAnsi"/>
          <w:b/>
        </w:rPr>
        <w:t xml:space="preserve">Location:  </w:t>
      </w:r>
      <w:r w:rsidRPr="005B13B5">
        <w:rPr>
          <w:rFonts w:asciiTheme="minorHAnsi" w:hAnsiTheme="minorHAnsi" w:cstheme="minorHAnsi"/>
        </w:rPr>
        <w:t>Port Sydney</w:t>
      </w:r>
    </w:p>
    <w:p w14:paraId="14ECC47E" w14:textId="77777777" w:rsidR="005F4DBD" w:rsidRPr="005B13B5" w:rsidRDefault="005F4DBD" w:rsidP="005F4DBD">
      <w:pPr>
        <w:pStyle w:val="Default"/>
        <w:rPr>
          <w:sz w:val="22"/>
          <w:szCs w:val="22"/>
        </w:rPr>
      </w:pPr>
    </w:p>
    <w:p w14:paraId="5A3AC7AD" w14:textId="3B97A2C8" w:rsidR="00D737C7" w:rsidRPr="005B13B5" w:rsidRDefault="005B13B5" w:rsidP="005F4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InterVarsity Pioneer Camp Ontario</w:t>
      </w:r>
      <w:r w:rsidR="00B102F7">
        <w:rPr>
          <w:sz w:val="22"/>
          <w:szCs w:val="22"/>
        </w:rPr>
        <w:t>, located in Muskoka</w:t>
      </w:r>
      <w:r w:rsidR="008C70DA" w:rsidRPr="005B13B5">
        <w:rPr>
          <w:sz w:val="22"/>
          <w:szCs w:val="22"/>
        </w:rPr>
        <w:t>, is seekin</w:t>
      </w:r>
      <w:r w:rsidR="00D737C7" w:rsidRPr="005B13B5">
        <w:rPr>
          <w:sz w:val="22"/>
          <w:szCs w:val="22"/>
        </w:rPr>
        <w:t xml:space="preserve">g </w:t>
      </w:r>
      <w:r w:rsidR="008C70DA" w:rsidRPr="005B13B5">
        <w:rPr>
          <w:sz w:val="22"/>
          <w:szCs w:val="22"/>
        </w:rPr>
        <w:t xml:space="preserve">to fill </w:t>
      </w:r>
      <w:r w:rsidR="00DA0CBC" w:rsidRPr="005B13B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full-time </w:t>
      </w:r>
      <w:r w:rsidR="00D737C7" w:rsidRPr="005B13B5">
        <w:rPr>
          <w:sz w:val="22"/>
          <w:szCs w:val="22"/>
        </w:rPr>
        <w:t>permanent Custodian</w:t>
      </w:r>
      <w:r>
        <w:rPr>
          <w:sz w:val="22"/>
          <w:szCs w:val="22"/>
        </w:rPr>
        <w:t xml:space="preserve"> position</w:t>
      </w:r>
      <w:r w:rsidR="008C70DA" w:rsidRPr="005B13B5">
        <w:rPr>
          <w:sz w:val="22"/>
          <w:szCs w:val="22"/>
        </w:rPr>
        <w:t xml:space="preserve">.  </w:t>
      </w:r>
      <w:r>
        <w:rPr>
          <w:sz w:val="22"/>
          <w:szCs w:val="22"/>
        </w:rPr>
        <w:t>Pioneer Camp is owned and operated by Inter</w:t>
      </w:r>
      <w:r w:rsidR="008C70DA" w:rsidRPr="005B13B5">
        <w:rPr>
          <w:sz w:val="22"/>
          <w:szCs w:val="22"/>
        </w:rPr>
        <w:t>Varsity Christian Fellowship</w:t>
      </w:r>
      <w:r>
        <w:rPr>
          <w:sz w:val="22"/>
          <w:szCs w:val="22"/>
        </w:rPr>
        <w:t xml:space="preserve"> of Canada</w:t>
      </w:r>
      <w:r w:rsidR="008C70DA" w:rsidRPr="005B13B5">
        <w:rPr>
          <w:sz w:val="22"/>
          <w:szCs w:val="22"/>
        </w:rPr>
        <w:t>, and has been in operation since 1929.  The purpose of this position is to ensure that the facilities that serve guests are cleaned and maintained in a manner that is consistent with</w:t>
      </w:r>
      <w:r>
        <w:rPr>
          <w:sz w:val="22"/>
          <w:szCs w:val="22"/>
        </w:rPr>
        <w:t xml:space="preserve"> the values and standards</w:t>
      </w:r>
      <w:r w:rsidR="0052689E">
        <w:rPr>
          <w:sz w:val="22"/>
          <w:szCs w:val="22"/>
        </w:rPr>
        <w:t xml:space="preserve"> of Pioneer Camp</w:t>
      </w:r>
      <w:r w:rsidR="008C70DA" w:rsidRPr="005B13B5">
        <w:rPr>
          <w:sz w:val="22"/>
          <w:szCs w:val="22"/>
        </w:rPr>
        <w:t>.  The Custodian is responsible for the cleaning, as well as light maintenance of the guest facili</w:t>
      </w:r>
      <w:r>
        <w:rPr>
          <w:sz w:val="22"/>
          <w:szCs w:val="22"/>
        </w:rPr>
        <w:t>ties at Pioneer Camp</w:t>
      </w:r>
      <w:r w:rsidR="008C70DA" w:rsidRPr="005B13B5">
        <w:rPr>
          <w:sz w:val="22"/>
          <w:szCs w:val="22"/>
        </w:rPr>
        <w:t xml:space="preserve">.  </w:t>
      </w:r>
    </w:p>
    <w:p w14:paraId="1C0B10A4" w14:textId="77777777" w:rsidR="00D737C7" w:rsidRPr="005B13B5" w:rsidRDefault="00D737C7" w:rsidP="005F4DBD">
      <w:pPr>
        <w:pStyle w:val="Default"/>
        <w:rPr>
          <w:sz w:val="22"/>
          <w:szCs w:val="22"/>
        </w:rPr>
      </w:pPr>
    </w:p>
    <w:p w14:paraId="6F8A206B" w14:textId="77777777" w:rsidR="008C70DA" w:rsidRPr="005B13B5" w:rsidRDefault="008C70DA" w:rsidP="00D737C7">
      <w:pPr>
        <w:pStyle w:val="Default"/>
        <w:spacing w:line="360" w:lineRule="auto"/>
        <w:rPr>
          <w:sz w:val="22"/>
          <w:szCs w:val="22"/>
        </w:rPr>
      </w:pPr>
      <w:r w:rsidRPr="005B13B5">
        <w:rPr>
          <w:sz w:val="22"/>
          <w:szCs w:val="22"/>
        </w:rPr>
        <w:t xml:space="preserve">The ideal applicant for this position will possess the following qualifications:  </w:t>
      </w:r>
    </w:p>
    <w:p w14:paraId="210A9598" w14:textId="77777777" w:rsidR="00D737C7" w:rsidRPr="005B13B5" w:rsidRDefault="008C70DA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>Custodial experience in a camp or commercial setting</w:t>
      </w:r>
      <w:r w:rsidR="00580D4D" w:rsidRPr="005B13B5">
        <w:rPr>
          <w:sz w:val="22"/>
          <w:szCs w:val="22"/>
        </w:rPr>
        <w:t>.</w:t>
      </w:r>
    </w:p>
    <w:p w14:paraId="2E19B146" w14:textId="77777777" w:rsidR="008C70DA" w:rsidRPr="005B13B5" w:rsidRDefault="008C70DA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 xml:space="preserve">Ability to work </w:t>
      </w:r>
      <w:r w:rsidR="00580D4D" w:rsidRPr="005B13B5">
        <w:rPr>
          <w:sz w:val="22"/>
          <w:szCs w:val="22"/>
        </w:rPr>
        <w:t>effectively</w:t>
      </w:r>
      <w:r w:rsidRPr="005B13B5">
        <w:rPr>
          <w:sz w:val="22"/>
          <w:szCs w:val="22"/>
        </w:rPr>
        <w:t xml:space="preserve"> on their own, as well as in a team environment</w:t>
      </w:r>
      <w:r w:rsidR="00580D4D" w:rsidRPr="005B13B5">
        <w:rPr>
          <w:sz w:val="22"/>
          <w:szCs w:val="22"/>
        </w:rPr>
        <w:t>.</w:t>
      </w:r>
    </w:p>
    <w:p w14:paraId="2AB2A817" w14:textId="77777777" w:rsidR="008C70DA" w:rsidRPr="005B13B5" w:rsidRDefault="008C70DA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>Strong Christian role model</w:t>
      </w:r>
      <w:r w:rsidR="00580D4D" w:rsidRPr="005B13B5">
        <w:rPr>
          <w:sz w:val="22"/>
          <w:szCs w:val="22"/>
        </w:rPr>
        <w:t>.</w:t>
      </w:r>
    </w:p>
    <w:p w14:paraId="22E75625" w14:textId="77777777" w:rsidR="008C70DA" w:rsidRPr="005B13B5" w:rsidRDefault="008C70DA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>Strong interpersonal skills</w:t>
      </w:r>
      <w:r w:rsidR="00580D4D" w:rsidRPr="005B13B5">
        <w:rPr>
          <w:sz w:val="22"/>
          <w:szCs w:val="22"/>
        </w:rPr>
        <w:t>.</w:t>
      </w:r>
    </w:p>
    <w:p w14:paraId="1FE0907A" w14:textId="77777777" w:rsidR="00580D4D" w:rsidRPr="005B13B5" w:rsidRDefault="00580D4D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>Valid ‘G’ class driver’s license.</w:t>
      </w:r>
    </w:p>
    <w:p w14:paraId="0513534B" w14:textId="77777777" w:rsidR="00580D4D" w:rsidRPr="005B13B5" w:rsidRDefault="00580D4D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>Ability to regularly lift 50lbs, as well as large or bulky items.</w:t>
      </w:r>
    </w:p>
    <w:p w14:paraId="516F15D9" w14:textId="77777777" w:rsidR="00580D4D" w:rsidRPr="005B13B5" w:rsidRDefault="00580D4D" w:rsidP="008C70D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13B5">
        <w:rPr>
          <w:sz w:val="22"/>
          <w:szCs w:val="22"/>
        </w:rPr>
        <w:t>Excellent attention to detail.</w:t>
      </w:r>
    </w:p>
    <w:p w14:paraId="2DA6091D" w14:textId="77777777" w:rsidR="00D737C7" w:rsidRPr="005B13B5" w:rsidRDefault="00D737C7" w:rsidP="008C70DA">
      <w:pPr>
        <w:pStyle w:val="Default"/>
        <w:rPr>
          <w:sz w:val="22"/>
          <w:szCs w:val="22"/>
        </w:rPr>
      </w:pPr>
    </w:p>
    <w:p w14:paraId="55B86ADC" w14:textId="77777777" w:rsidR="00D737C7" w:rsidRPr="005B13B5" w:rsidRDefault="00D737C7" w:rsidP="008C70DA">
      <w:pPr>
        <w:pStyle w:val="Default"/>
        <w:rPr>
          <w:sz w:val="22"/>
          <w:szCs w:val="22"/>
        </w:rPr>
      </w:pPr>
    </w:p>
    <w:p w14:paraId="3C58E1ED" w14:textId="77777777" w:rsidR="0052689E" w:rsidRDefault="00DA0CBC" w:rsidP="00E958D9">
      <w:pPr>
        <w:pStyle w:val="Default"/>
        <w:rPr>
          <w:sz w:val="22"/>
          <w:szCs w:val="22"/>
        </w:rPr>
      </w:pPr>
      <w:r w:rsidRPr="005B13B5">
        <w:rPr>
          <w:sz w:val="22"/>
          <w:szCs w:val="22"/>
        </w:rPr>
        <w:t xml:space="preserve">Interested applicants are invited to email a resume and cover letter to Laurie Russell, Support </w:t>
      </w:r>
    </w:p>
    <w:p w14:paraId="1D08E574" w14:textId="215370EB" w:rsidR="00DA0CBC" w:rsidRDefault="00DA0CBC" w:rsidP="00E958D9">
      <w:pPr>
        <w:pStyle w:val="Default"/>
        <w:rPr>
          <w:rStyle w:val="Hyperlink"/>
          <w:sz w:val="22"/>
          <w:szCs w:val="22"/>
        </w:rPr>
      </w:pPr>
      <w:r w:rsidRPr="005B13B5">
        <w:rPr>
          <w:sz w:val="22"/>
          <w:szCs w:val="22"/>
        </w:rPr>
        <w:t>Staff Co</w:t>
      </w:r>
      <w:r w:rsidR="0052689E">
        <w:rPr>
          <w:sz w:val="22"/>
          <w:szCs w:val="22"/>
        </w:rPr>
        <w:t>o</w:t>
      </w:r>
      <w:r w:rsidR="0052689E" w:rsidRPr="005B13B5">
        <w:rPr>
          <w:sz w:val="22"/>
          <w:szCs w:val="22"/>
        </w:rPr>
        <w:t>rdinator</w:t>
      </w:r>
      <w:r w:rsidRPr="005B13B5">
        <w:rPr>
          <w:sz w:val="22"/>
          <w:szCs w:val="22"/>
        </w:rPr>
        <w:t xml:space="preserve"> at </w:t>
      </w:r>
      <w:r w:rsidR="00E958D9" w:rsidRPr="0052689E">
        <w:rPr>
          <w:sz w:val="22"/>
          <w:szCs w:val="22"/>
        </w:rPr>
        <w:t>lrussell@pioneercamp.ca</w:t>
      </w:r>
    </w:p>
    <w:p w14:paraId="4A08B881" w14:textId="77777777" w:rsidR="00E958D9" w:rsidRPr="00E958D9" w:rsidRDefault="00E958D9" w:rsidP="00E958D9">
      <w:pPr>
        <w:pStyle w:val="Default"/>
        <w:rPr>
          <w:color w:val="0000FF" w:themeColor="hyperlink"/>
          <w:sz w:val="22"/>
          <w:szCs w:val="22"/>
          <w:u w:val="single"/>
        </w:rPr>
      </w:pPr>
    </w:p>
    <w:p w14:paraId="52779C60" w14:textId="3986B61D" w:rsidR="007B4BCC" w:rsidRDefault="00DA0CBC" w:rsidP="00E958D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44FBE">
        <w:rPr>
          <w:rFonts w:asciiTheme="minorHAnsi" w:hAnsiTheme="minorHAnsi" w:cstheme="minorHAnsi"/>
          <w:sz w:val="22"/>
          <w:szCs w:val="22"/>
        </w:rPr>
        <w:t xml:space="preserve">Employment is conditional upon a clear police reference check.  The successful </w:t>
      </w:r>
      <w:r w:rsidR="00E958D9">
        <w:rPr>
          <w:rFonts w:asciiTheme="minorHAnsi" w:hAnsiTheme="minorHAnsi" w:cstheme="minorHAnsi"/>
          <w:sz w:val="22"/>
          <w:szCs w:val="22"/>
        </w:rPr>
        <w:t>candidate must be able to affirm I</w:t>
      </w:r>
      <w:r w:rsidRPr="00744FBE">
        <w:rPr>
          <w:rFonts w:asciiTheme="minorHAnsi" w:hAnsiTheme="minorHAnsi" w:cstheme="minorHAnsi"/>
          <w:sz w:val="22"/>
          <w:szCs w:val="22"/>
        </w:rPr>
        <w:t xml:space="preserve">nter-Varsity’s Code of Conduct and Statement of Faith Agreement.  </w:t>
      </w:r>
      <w:r w:rsidR="0052689E">
        <w:rPr>
          <w:rFonts w:asciiTheme="minorHAnsi" w:hAnsiTheme="minorHAnsi" w:cstheme="minorHAnsi"/>
          <w:sz w:val="22"/>
          <w:szCs w:val="22"/>
        </w:rPr>
        <w:t>We</w:t>
      </w:r>
      <w:r w:rsidR="00744FBE" w:rsidRPr="00744FBE">
        <w:rPr>
          <w:rFonts w:asciiTheme="minorHAnsi" w:hAnsiTheme="minorHAnsi" w:cstheme="minorHAnsi"/>
          <w:sz w:val="22"/>
          <w:szCs w:val="22"/>
          <w:lang w:val="en-US"/>
        </w:rPr>
        <w:t xml:space="preserve"> welcome and</w:t>
      </w:r>
      <w:r w:rsidR="0052689E">
        <w:rPr>
          <w:rFonts w:asciiTheme="minorHAnsi" w:hAnsiTheme="minorHAnsi" w:cstheme="minorHAnsi"/>
          <w:sz w:val="22"/>
          <w:szCs w:val="22"/>
          <w:lang w:val="en-US"/>
        </w:rPr>
        <w:t xml:space="preserve"> encourage</w:t>
      </w:r>
      <w:r w:rsidR="00744FBE" w:rsidRPr="00744FBE">
        <w:rPr>
          <w:rFonts w:asciiTheme="minorHAnsi" w:hAnsiTheme="minorHAnsi" w:cstheme="minorHAnsi"/>
          <w:sz w:val="22"/>
          <w:szCs w:val="22"/>
          <w:lang w:val="en-US"/>
        </w:rPr>
        <w:t xml:space="preserve"> applications from people with disabilities.</w:t>
      </w:r>
      <w:r w:rsidR="0052689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4FBE" w:rsidRPr="00744FBE">
        <w:rPr>
          <w:rFonts w:asciiTheme="minorHAnsi" w:hAnsiTheme="minorHAnsi" w:cstheme="minorHAnsi"/>
          <w:sz w:val="22"/>
          <w:szCs w:val="22"/>
          <w:lang w:val="en-US"/>
        </w:rPr>
        <w:t xml:space="preserve"> Accommodations are available on request for candidates taking part in all aspects of the selection process. </w:t>
      </w:r>
    </w:p>
    <w:p w14:paraId="17CA1457" w14:textId="77777777" w:rsidR="00E958D9" w:rsidRPr="00E958D9" w:rsidRDefault="00E958D9" w:rsidP="00E958D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744F0084" w14:textId="0AE720F4" w:rsidR="007B4BCC" w:rsidRPr="005B13B5" w:rsidRDefault="007B4BCC" w:rsidP="00E95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thank all applicants for their interest however, only those candidates selected to move forward in the recruitment process will be contacted.  </w:t>
      </w:r>
      <w:bookmarkStart w:id="0" w:name="_GoBack"/>
      <w:bookmarkEnd w:id="0"/>
    </w:p>
    <w:p w14:paraId="262B56D4" w14:textId="77777777" w:rsidR="00DA0CBC" w:rsidRPr="005B13B5" w:rsidRDefault="00DA0CBC" w:rsidP="00E958D9">
      <w:pPr>
        <w:pStyle w:val="Default"/>
        <w:rPr>
          <w:sz w:val="22"/>
          <w:szCs w:val="22"/>
        </w:rPr>
      </w:pPr>
    </w:p>
    <w:p w14:paraId="67AECA45" w14:textId="77777777" w:rsidR="00D737C7" w:rsidRPr="005B13B5" w:rsidRDefault="00D737C7" w:rsidP="008C70DA">
      <w:pPr>
        <w:pStyle w:val="Default"/>
        <w:rPr>
          <w:sz w:val="22"/>
          <w:szCs w:val="22"/>
        </w:rPr>
      </w:pPr>
    </w:p>
    <w:p w14:paraId="3792AF4E" w14:textId="77777777" w:rsidR="00D737C7" w:rsidRDefault="00D737C7" w:rsidP="008C70DA">
      <w:pPr>
        <w:pStyle w:val="Default"/>
      </w:pPr>
    </w:p>
    <w:sectPr w:rsidR="00D73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71F6F"/>
    <w:multiLevelType w:val="hybridMultilevel"/>
    <w:tmpl w:val="57280F72"/>
    <w:lvl w:ilvl="0" w:tplc="1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7B0F4396"/>
    <w:multiLevelType w:val="hybridMultilevel"/>
    <w:tmpl w:val="1018A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D"/>
    <w:rsid w:val="00106E03"/>
    <w:rsid w:val="0052689E"/>
    <w:rsid w:val="00580D4D"/>
    <w:rsid w:val="005B13B5"/>
    <w:rsid w:val="005F4DBD"/>
    <w:rsid w:val="00626560"/>
    <w:rsid w:val="00744FBE"/>
    <w:rsid w:val="007B4BCC"/>
    <w:rsid w:val="008C70DA"/>
    <w:rsid w:val="00987A68"/>
    <w:rsid w:val="009D07A1"/>
    <w:rsid w:val="00B102F7"/>
    <w:rsid w:val="00D737C7"/>
    <w:rsid w:val="00DA0CBC"/>
    <w:rsid w:val="00E958D9"/>
    <w:rsid w:val="00F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E868"/>
  <w15:docId w15:val="{0AEDEF28-067B-43AB-BF9D-2C1798E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D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D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BC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A0C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4F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958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Russell</dc:creator>
  <cp:lastModifiedBy>Laurie Russell</cp:lastModifiedBy>
  <cp:revision>4</cp:revision>
  <cp:lastPrinted>2017-10-18T16:30:00Z</cp:lastPrinted>
  <dcterms:created xsi:type="dcterms:W3CDTF">2017-10-18T17:10:00Z</dcterms:created>
  <dcterms:modified xsi:type="dcterms:W3CDTF">2017-10-18T17:55:00Z</dcterms:modified>
</cp:coreProperties>
</file>